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370533" w14:textId="77777777" w:rsidR="007171D6" w:rsidRDefault="007171D6" w:rsidP="002E36FB">
      <w:pPr>
        <w:spacing w:line="360" w:lineRule="auto"/>
        <w:rPr>
          <w:rFonts w:ascii="Verdana" w:hAnsi="Verdana"/>
          <w:sz w:val="20"/>
          <w:szCs w:val="20"/>
        </w:rPr>
      </w:pPr>
    </w:p>
    <w:p w14:paraId="65FA7595" w14:textId="56B579AF" w:rsidR="00135D6E" w:rsidRPr="00135D6E" w:rsidRDefault="006C7983" w:rsidP="002E36FB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EF37850" wp14:editId="627290EB">
            <wp:simplePos x="0" y="0"/>
            <wp:positionH relativeFrom="margin">
              <wp:align>right</wp:align>
            </wp:positionH>
            <wp:positionV relativeFrom="paragraph">
              <wp:posOffset>-647572</wp:posOffset>
            </wp:positionV>
            <wp:extent cx="2660488" cy="723900"/>
            <wp:effectExtent l="0" t="0" r="6985" b="0"/>
            <wp:wrapNone/>
            <wp:docPr id="1" name="Picture 1" descr="C:\Users\Daniel.DESKTOP-FNGTHM1\Downloads\Actisen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niel.DESKTOP-FNGTHM1\Downloads\Actisens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488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5D6E" w:rsidRPr="00135D6E">
        <w:rPr>
          <w:rFonts w:ascii="Verdana" w:hAnsi="Verdana"/>
          <w:sz w:val="20"/>
          <w:szCs w:val="20"/>
        </w:rPr>
        <w:t xml:space="preserve">Press Release Issued: </w:t>
      </w:r>
      <w:r w:rsidR="00B30DD4">
        <w:rPr>
          <w:rFonts w:ascii="Verdana" w:hAnsi="Verdana"/>
          <w:sz w:val="20"/>
          <w:szCs w:val="20"/>
        </w:rPr>
        <w:t>September</w:t>
      </w:r>
      <w:r w:rsidR="00135D6E" w:rsidRPr="00135D6E">
        <w:rPr>
          <w:rFonts w:ascii="Verdana" w:hAnsi="Verdana"/>
          <w:sz w:val="20"/>
          <w:szCs w:val="20"/>
        </w:rPr>
        <w:t xml:space="preserve"> 2019</w:t>
      </w:r>
    </w:p>
    <w:p w14:paraId="2C0B2B84" w14:textId="24CED93B" w:rsidR="00135D6E" w:rsidRPr="00135D6E" w:rsidRDefault="00135D6E" w:rsidP="002E36FB">
      <w:pPr>
        <w:spacing w:line="360" w:lineRule="auto"/>
        <w:rPr>
          <w:rFonts w:ascii="Verdana" w:hAnsi="Verdana"/>
          <w:sz w:val="20"/>
          <w:szCs w:val="20"/>
        </w:rPr>
      </w:pPr>
      <w:r w:rsidRPr="00135D6E">
        <w:rPr>
          <w:rFonts w:ascii="Verdana" w:hAnsi="Verdana"/>
          <w:sz w:val="20"/>
          <w:szCs w:val="20"/>
        </w:rPr>
        <w:t>Word Count:</w:t>
      </w:r>
      <w:r w:rsidR="006C7983">
        <w:rPr>
          <w:rFonts w:ascii="Verdana" w:hAnsi="Verdana"/>
          <w:sz w:val="20"/>
          <w:szCs w:val="20"/>
        </w:rPr>
        <w:t xml:space="preserve"> </w:t>
      </w:r>
      <w:r w:rsidR="0032444A">
        <w:rPr>
          <w:rFonts w:ascii="Verdana" w:hAnsi="Verdana"/>
          <w:sz w:val="20"/>
          <w:szCs w:val="20"/>
        </w:rPr>
        <w:t>2</w:t>
      </w:r>
      <w:r w:rsidR="000E52B2">
        <w:rPr>
          <w:rFonts w:ascii="Verdana" w:hAnsi="Verdana"/>
          <w:sz w:val="20"/>
          <w:szCs w:val="20"/>
        </w:rPr>
        <w:t>45</w:t>
      </w:r>
    </w:p>
    <w:p w14:paraId="06525AC3" w14:textId="7ECB6DEB" w:rsidR="00135D6E" w:rsidRPr="006C7983" w:rsidRDefault="0032444A" w:rsidP="002E36FB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Larger </w:t>
      </w:r>
      <w:r w:rsidR="00B30DD4">
        <w:rPr>
          <w:rFonts w:ascii="Verdana" w:hAnsi="Verdana"/>
          <w:b/>
          <w:sz w:val="20"/>
          <w:szCs w:val="20"/>
        </w:rPr>
        <w:t>Self-contained Boat Network launched by Actisense</w:t>
      </w:r>
    </w:p>
    <w:p w14:paraId="52BD22A3" w14:textId="54E27392" w:rsidR="00135D6E" w:rsidRPr="004B572A" w:rsidRDefault="004B572A" w:rsidP="004B572A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UK-based </w:t>
      </w:r>
      <w:r w:rsidR="00135D6E" w:rsidRPr="004B572A">
        <w:rPr>
          <w:rFonts w:ascii="Verdana" w:hAnsi="Verdana"/>
          <w:i/>
          <w:sz w:val="20"/>
          <w:szCs w:val="20"/>
        </w:rPr>
        <w:t>Marine electronics specialist</w:t>
      </w:r>
      <w:r w:rsidR="00402668" w:rsidRPr="004B572A">
        <w:rPr>
          <w:rFonts w:ascii="Verdana" w:hAnsi="Verdana"/>
          <w:i/>
          <w:sz w:val="20"/>
          <w:szCs w:val="20"/>
        </w:rPr>
        <w:t>s</w:t>
      </w:r>
      <w:r w:rsidR="00135D6E" w:rsidRPr="004B572A">
        <w:rPr>
          <w:rFonts w:ascii="Verdana" w:hAnsi="Verdana"/>
          <w:i/>
          <w:sz w:val="20"/>
          <w:szCs w:val="20"/>
        </w:rPr>
        <w:t xml:space="preserve">, Actisense, have launched </w:t>
      </w:r>
      <w:r w:rsidRPr="004B572A">
        <w:rPr>
          <w:rFonts w:ascii="Verdana" w:hAnsi="Verdana"/>
          <w:i/>
          <w:sz w:val="20"/>
          <w:szCs w:val="20"/>
        </w:rPr>
        <w:t xml:space="preserve">a larger version of their popular Self-contained Boat Network. </w:t>
      </w:r>
    </w:p>
    <w:p w14:paraId="28D3C141" w14:textId="3054E291" w:rsidR="00135D6E" w:rsidRPr="00135D6E" w:rsidRDefault="004B572A" w:rsidP="00B6107A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The device</w:t>
      </w:r>
      <w:r w:rsidR="00B6107A">
        <w:rPr>
          <w:rFonts w:ascii="Verdana" w:hAnsi="Verdana"/>
          <w:sz w:val="20"/>
          <w:szCs w:val="20"/>
        </w:rPr>
        <w:t xml:space="preserve"> – named </w:t>
      </w:r>
      <w:hyperlink r:id="rId6" w:history="1">
        <w:r w:rsidR="00B6107A" w:rsidRPr="000E52B2">
          <w:rPr>
            <w:rStyle w:val="Hyperlink"/>
            <w:rFonts w:ascii="Verdana" w:hAnsi="Verdana"/>
            <w:sz w:val="20"/>
            <w:szCs w:val="20"/>
          </w:rPr>
          <w:t>SBN-2</w:t>
        </w:r>
      </w:hyperlink>
      <w:r w:rsidR="00B6107A">
        <w:rPr>
          <w:rFonts w:ascii="Verdana" w:hAnsi="Verdana"/>
          <w:sz w:val="20"/>
          <w:szCs w:val="20"/>
        </w:rPr>
        <w:t xml:space="preserve"> – </w:t>
      </w:r>
      <w:r>
        <w:rPr>
          <w:rFonts w:ascii="Verdana" w:hAnsi="Verdana"/>
          <w:sz w:val="20"/>
          <w:szCs w:val="20"/>
        </w:rPr>
        <w:t>gives boat owners and installers the ability to set up a completely “Plug &amp; Play” NMEA2000</w:t>
      </w:r>
      <w:r w:rsidRPr="004B572A">
        <w:rPr>
          <w:rFonts w:ascii="Verdana" w:hAnsi="Verdana"/>
          <w:sz w:val="20"/>
          <w:szCs w:val="20"/>
          <w:vertAlign w:val="superscript"/>
        </w:rPr>
        <w:t>®</w:t>
      </w:r>
      <w:r>
        <w:rPr>
          <w:rFonts w:ascii="Verdana" w:hAnsi="Verdana"/>
          <w:sz w:val="20"/>
          <w:szCs w:val="20"/>
        </w:rPr>
        <w:t xml:space="preserve"> network </w:t>
      </w:r>
      <w:r w:rsidR="000E52B2">
        <w:rPr>
          <w:rFonts w:ascii="Verdana" w:hAnsi="Verdana"/>
          <w:sz w:val="20"/>
          <w:szCs w:val="20"/>
        </w:rPr>
        <w:t>with a complete NMEA2000</w:t>
      </w:r>
      <w:r w:rsidR="000E52B2" w:rsidRPr="004B572A">
        <w:rPr>
          <w:rFonts w:ascii="Verdana" w:hAnsi="Verdana"/>
          <w:sz w:val="20"/>
          <w:szCs w:val="20"/>
          <w:vertAlign w:val="superscript"/>
        </w:rPr>
        <w:t>®</w:t>
      </w:r>
      <w:r w:rsidR="000E52B2">
        <w:rPr>
          <w:rFonts w:ascii="Verdana" w:hAnsi="Verdana"/>
          <w:sz w:val="20"/>
          <w:szCs w:val="20"/>
        </w:rPr>
        <w:t xml:space="preserve"> backbone in a single device, </w:t>
      </w:r>
      <w:r>
        <w:rPr>
          <w:rFonts w:ascii="Verdana" w:hAnsi="Verdana"/>
          <w:sz w:val="20"/>
          <w:szCs w:val="20"/>
        </w:rPr>
        <w:t>simply requiring a power connection.</w:t>
      </w:r>
      <w:r w:rsidR="00B6107A">
        <w:rPr>
          <w:rFonts w:ascii="Verdana" w:hAnsi="Verdana"/>
          <w:sz w:val="20"/>
          <w:szCs w:val="20"/>
        </w:rPr>
        <w:t xml:space="preserve"> With built in termination resistors, the SBN-2 provides 8 NMEA2000</w:t>
      </w:r>
      <w:r w:rsidR="00B6107A" w:rsidRPr="004B572A">
        <w:rPr>
          <w:rFonts w:ascii="Verdana" w:hAnsi="Verdana"/>
          <w:sz w:val="20"/>
          <w:szCs w:val="20"/>
          <w:vertAlign w:val="superscript"/>
        </w:rPr>
        <w:t>®</w:t>
      </w:r>
      <w:r w:rsidR="00A62FED">
        <w:rPr>
          <w:rFonts w:ascii="Verdana" w:hAnsi="Verdana"/>
          <w:sz w:val="20"/>
          <w:szCs w:val="20"/>
        </w:rPr>
        <w:t xml:space="preserve"> </w:t>
      </w:r>
      <w:r w:rsidR="00B6107A">
        <w:rPr>
          <w:rFonts w:ascii="Verdana" w:hAnsi="Verdana"/>
          <w:sz w:val="20"/>
          <w:szCs w:val="20"/>
        </w:rPr>
        <w:t>drops, meaning that up to 8 NMEA2000</w:t>
      </w:r>
      <w:r w:rsidR="00B6107A" w:rsidRPr="004B572A">
        <w:rPr>
          <w:rFonts w:ascii="Verdana" w:hAnsi="Verdana"/>
          <w:sz w:val="20"/>
          <w:szCs w:val="20"/>
          <w:vertAlign w:val="superscript"/>
        </w:rPr>
        <w:t>®</w:t>
      </w:r>
      <w:r w:rsidR="00B6107A">
        <w:rPr>
          <w:rFonts w:ascii="Verdana" w:hAnsi="Verdana"/>
          <w:sz w:val="20"/>
          <w:szCs w:val="20"/>
          <w:vertAlign w:val="superscript"/>
        </w:rPr>
        <w:t xml:space="preserve"> </w:t>
      </w:r>
      <w:r w:rsidR="00B6107A">
        <w:rPr>
          <w:rFonts w:ascii="Verdana" w:hAnsi="Verdana"/>
          <w:sz w:val="20"/>
          <w:szCs w:val="20"/>
        </w:rPr>
        <w:t xml:space="preserve">devices </w:t>
      </w:r>
      <w:r w:rsidR="0032444A">
        <w:rPr>
          <w:rFonts w:ascii="Verdana" w:hAnsi="Verdana"/>
          <w:sz w:val="20"/>
          <w:szCs w:val="20"/>
        </w:rPr>
        <w:t xml:space="preserve">– including those from their </w:t>
      </w:r>
      <w:hyperlink r:id="rId7" w:history="1">
        <w:r w:rsidR="0032444A" w:rsidRPr="00486444">
          <w:rPr>
            <w:rStyle w:val="Hyperlink"/>
            <w:rFonts w:ascii="Verdana" w:hAnsi="Verdana"/>
            <w:sz w:val="20"/>
            <w:szCs w:val="20"/>
          </w:rPr>
          <w:t>award-winning range</w:t>
        </w:r>
      </w:hyperlink>
      <w:r w:rsidR="0032444A">
        <w:rPr>
          <w:rFonts w:ascii="Verdana" w:hAnsi="Verdana"/>
          <w:sz w:val="20"/>
          <w:szCs w:val="20"/>
        </w:rPr>
        <w:t xml:space="preserve"> – </w:t>
      </w:r>
      <w:r w:rsidR="00B6107A">
        <w:rPr>
          <w:rFonts w:ascii="Verdana" w:hAnsi="Verdana"/>
          <w:sz w:val="20"/>
          <w:szCs w:val="20"/>
        </w:rPr>
        <w:t>can be connected.</w:t>
      </w:r>
    </w:p>
    <w:p w14:paraId="14BD5BA8" w14:textId="3D60B991" w:rsidR="00800561" w:rsidRPr="00135D6E" w:rsidRDefault="00B6107A" w:rsidP="00B6107A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The SBN-2 is manufactured using </w:t>
      </w:r>
      <w:proofErr w:type="spellStart"/>
      <w:r>
        <w:rPr>
          <w:rFonts w:ascii="Verdana" w:hAnsi="Verdana"/>
          <w:sz w:val="20"/>
          <w:szCs w:val="20"/>
        </w:rPr>
        <w:t>ruggedised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r w:rsidR="0032444A">
        <w:rPr>
          <w:rFonts w:ascii="Verdana" w:hAnsi="Verdana"/>
          <w:sz w:val="20"/>
          <w:szCs w:val="20"/>
        </w:rPr>
        <w:t xml:space="preserve">watertight and </w:t>
      </w:r>
      <w:r>
        <w:rPr>
          <w:rFonts w:ascii="Verdana" w:hAnsi="Verdana"/>
          <w:sz w:val="20"/>
          <w:szCs w:val="20"/>
        </w:rPr>
        <w:t>flame-retardant over-</w:t>
      </w:r>
      <w:bookmarkStart w:id="0" w:name="_GoBack"/>
      <w:r>
        <w:rPr>
          <w:rFonts w:ascii="Verdana" w:hAnsi="Verdana"/>
          <w:sz w:val="20"/>
          <w:szCs w:val="20"/>
        </w:rPr>
        <w:t xml:space="preserve">moulded housing, making it ideal for </w:t>
      </w:r>
      <w:r w:rsidR="0032444A">
        <w:rPr>
          <w:rFonts w:ascii="Verdana" w:hAnsi="Verdana"/>
          <w:sz w:val="20"/>
          <w:szCs w:val="20"/>
        </w:rPr>
        <w:t xml:space="preserve">potentially wet and harsh </w:t>
      </w:r>
      <w:r>
        <w:rPr>
          <w:rFonts w:ascii="Verdana" w:hAnsi="Verdana"/>
          <w:sz w:val="20"/>
          <w:szCs w:val="20"/>
        </w:rPr>
        <w:t xml:space="preserve">marine environments. It </w:t>
      </w:r>
      <w:bookmarkEnd w:id="0"/>
      <w:r>
        <w:rPr>
          <w:rFonts w:ascii="Verdana" w:hAnsi="Verdana"/>
          <w:sz w:val="20"/>
          <w:szCs w:val="20"/>
        </w:rPr>
        <w:t>comes with</w:t>
      </w:r>
      <w:r w:rsidR="0032444A">
        <w:rPr>
          <w:rFonts w:ascii="Verdana" w:hAnsi="Verdana"/>
          <w:sz w:val="20"/>
          <w:szCs w:val="20"/>
        </w:rPr>
        <w:t xml:space="preserve"> an</w:t>
      </w:r>
      <w:r>
        <w:rPr>
          <w:rFonts w:ascii="Verdana" w:hAnsi="Verdana"/>
          <w:sz w:val="20"/>
          <w:szCs w:val="20"/>
        </w:rPr>
        <w:t xml:space="preserve"> </w:t>
      </w:r>
      <w:r w:rsidR="0032444A">
        <w:rPr>
          <w:rFonts w:ascii="Verdana" w:hAnsi="Verdana"/>
          <w:sz w:val="20"/>
          <w:szCs w:val="20"/>
        </w:rPr>
        <w:t xml:space="preserve">integrated EMI shield and </w:t>
      </w:r>
      <w:r>
        <w:rPr>
          <w:rFonts w:ascii="Verdana" w:hAnsi="Verdana"/>
          <w:sz w:val="20"/>
          <w:szCs w:val="20"/>
        </w:rPr>
        <w:t xml:space="preserve">a </w:t>
      </w:r>
      <w:proofErr w:type="gramStart"/>
      <w:r>
        <w:rPr>
          <w:rFonts w:ascii="Verdana" w:hAnsi="Verdana"/>
          <w:sz w:val="20"/>
          <w:szCs w:val="20"/>
        </w:rPr>
        <w:t>3 meter</w:t>
      </w:r>
      <w:proofErr w:type="gramEnd"/>
      <w:r>
        <w:rPr>
          <w:rFonts w:ascii="Verdana" w:hAnsi="Verdana"/>
          <w:sz w:val="20"/>
          <w:szCs w:val="20"/>
        </w:rPr>
        <w:t xml:space="preserve"> UL</w:t>
      </w:r>
      <w:r w:rsidR="0032444A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>Rated power cable.</w:t>
      </w:r>
    </w:p>
    <w:p w14:paraId="5001DE51" w14:textId="4EB73D9B" w:rsidR="00135D6E" w:rsidRPr="00135D6E" w:rsidRDefault="00135D6E" w:rsidP="002E36FB">
      <w:pPr>
        <w:spacing w:line="360" w:lineRule="auto"/>
        <w:rPr>
          <w:rFonts w:ascii="Verdana" w:hAnsi="Verdana"/>
          <w:sz w:val="20"/>
          <w:szCs w:val="20"/>
        </w:rPr>
      </w:pPr>
      <w:r w:rsidRPr="00135D6E">
        <w:rPr>
          <w:rFonts w:ascii="Verdana" w:hAnsi="Verdana"/>
          <w:sz w:val="20"/>
          <w:szCs w:val="20"/>
        </w:rPr>
        <w:t xml:space="preserve">Phil Whitehurst, </w:t>
      </w:r>
      <w:r w:rsidR="00AD1F1D" w:rsidRPr="00135D6E">
        <w:rPr>
          <w:rFonts w:ascii="Verdana" w:hAnsi="Verdana"/>
          <w:sz w:val="20"/>
          <w:szCs w:val="20"/>
        </w:rPr>
        <w:t>CEO of Actisense,</w:t>
      </w:r>
      <w:r w:rsidR="00AD1F1D">
        <w:rPr>
          <w:rFonts w:ascii="Verdana" w:hAnsi="Verdana"/>
          <w:sz w:val="20"/>
          <w:szCs w:val="20"/>
        </w:rPr>
        <w:t xml:space="preserve"> </w:t>
      </w:r>
      <w:r w:rsidRPr="00135D6E">
        <w:rPr>
          <w:rFonts w:ascii="Verdana" w:hAnsi="Verdana"/>
          <w:sz w:val="20"/>
          <w:szCs w:val="20"/>
        </w:rPr>
        <w:t>said:</w:t>
      </w:r>
    </w:p>
    <w:p w14:paraId="78557868" w14:textId="385BBA70" w:rsidR="00AD1F1D" w:rsidRDefault="00135D6E" w:rsidP="00B6107A">
      <w:pPr>
        <w:spacing w:line="360" w:lineRule="auto"/>
        <w:ind w:left="720"/>
        <w:rPr>
          <w:rFonts w:ascii="Verdana" w:hAnsi="Verdana"/>
          <w:sz w:val="20"/>
          <w:szCs w:val="20"/>
        </w:rPr>
      </w:pPr>
      <w:r w:rsidRPr="00135D6E">
        <w:rPr>
          <w:rFonts w:ascii="Verdana" w:hAnsi="Verdana"/>
          <w:sz w:val="20"/>
          <w:szCs w:val="20"/>
        </w:rPr>
        <w:t>“</w:t>
      </w:r>
      <w:r w:rsidR="0032444A" w:rsidRPr="0079283D">
        <w:rPr>
          <w:rFonts w:ascii="Verdana" w:hAnsi="Verdana"/>
          <w:i/>
          <w:iCs/>
          <w:sz w:val="20"/>
          <w:szCs w:val="20"/>
        </w:rPr>
        <w:t>When we released the SBN-1 a couple of years ago, it came with 4 NMEA2000</w:t>
      </w:r>
      <w:r w:rsidR="0032444A" w:rsidRPr="0079283D">
        <w:rPr>
          <w:rFonts w:ascii="Verdana" w:hAnsi="Verdana"/>
          <w:i/>
          <w:iCs/>
          <w:sz w:val="20"/>
          <w:szCs w:val="20"/>
          <w:vertAlign w:val="superscript"/>
        </w:rPr>
        <w:t xml:space="preserve">® </w:t>
      </w:r>
      <w:r w:rsidR="0032444A" w:rsidRPr="0079283D">
        <w:rPr>
          <w:rFonts w:ascii="Verdana" w:hAnsi="Verdana"/>
          <w:i/>
          <w:iCs/>
          <w:sz w:val="20"/>
          <w:szCs w:val="20"/>
        </w:rPr>
        <w:t>drops. Our engineering team has been working on ways to give our customers the ability to connect even more devices to their vessels. We are really pleased to unveil the SBN-2 which in effect doubles that capacity for up to 8 NMEA2000</w:t>
      </w:r>
      <w:r w:rsidR="0032444A" w:rsidRPr="0079283D">
        <w:rPr>
          <w:rFonts w:ascii="Verdana" w:hAnsi="Verdana"/>
          <w:i/>
          <w:iCs/>
          <w:sz w:val="20"/>
          <w:szCs w:val="20"/>
          <w:vertAlign w:val="superscript"/>
        </w:rPr>
        <w:t>®</w:t>
      </w:r>
      <w:r w:rsidR="0032444A" w:rsidRPr="0079283D">
        <w:rPr>
          <w:rFonts w:ascii="Verdana" w:hAnsi="Verdana"/>
          <w:i/>
          <w:iCs/>
          <w:sz w:val="20"/>
          <w:szCs w:val="20"/>
        </w:rPr>
        <w:t xml:space="preserve"> connections – particularly ideal for smaller boats. The SBN-2 is a great </w:t>
      </w:r>
      <w:proofErr w:type="gramStart"/>
      <w:r w:rsidR="0032444A" w:rsidRPr="0079283D">
        <w:rPr>
          <w:rFonts w:ascii="Verdana" w:hAnsi="Verdana"/>
          <w:i/>
          <w:iCs/>
          <w:sz w:val="20"/>
          <w:szCs w:val="20"/>
        </w:rPr>
        <w:t>low cost</w:t>
      </w:r>
      <w:proofErr w:type="gramEnd"/>
      <w:r w:rsidR="0032444A" w:rsidRPr="0079283D">
        <w:rPr>
          <w:rFonts w:ascii="Verdana" w:hAnsi="Verdana"/>
          <w:i/>
          <w:iCs/>
          <w:sz w:val="20"/>
          <w:szCs w:val="20"/>
        </w:rPr>
        <w:t xml:space="preserve"> option, is highly durable and is quick and easy to install.</w:t>
      </w:r>
      <w:r w:rsidR="0032444A">
        <w:rPr>
          <w:rFonts w:ascii="Verdana" w:hAnsi="Verdana"/>
          <w:sz w:val="20"/>
          <w:szCs w:val="20"/>
        </w:rPr>
        <w:t>”</w:t>
      </w:r>
    </w:p>
    <w:p w14:paraId="54BF85D5" w14:textId="3616D44D" w:rsidR="00DC250A" w:rsidRDefault="00B6107A" w:rsidP="00B6107A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The product is set to be</w:t>
      </w:r>
      <w:r w:rsidR="00DC250A">
        <w:rPr>
          <w:rFonts w:ascii="Verdana" w:hAnsi="Verdana"/>
          <w:sz w:val="20"/>
          <w:szCs w:val="20"/>
        </w:rPr>
        <w:t xml:space="preserve"> revealed at METST</w:t>
      </w:r>
      <w:r w:rsidR="002E36FB">
        <w:rPr>
          <w:rFonts w:ascii="Verdana" w:hAnsi="Verdana"/>
          <w:sz w:val="20"/>
          <w:szCs w:val="20"/>
        </w:rPr>
        <w:t>RADE</w:t>
      </w:r>
      <w:r w:rsidR="00DC250A">
        <w:rPr>
          <w:rFonts w:ascii="Verdana" w:hAnsi="Verdana"/>
          <w:sz w:val="20"/>
          <w:szCs w:val="20"/>
        </w:rPr>
        <w:t xml:space="preserve"> 201</w:t>
      </w:r>
      <w:r>
        <w:rPr>
          <w:rFonts w:ascii="Verdana" w:hAnsi="Verdana"/>
          <w:sz w:val="20"/>
          <w:szCs w:val="20"/>
        </w:rPr>
        <w:t>9</w:t>
      </w:r>
      <w:r w:rsidR="00DC250A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where Actisense will be exhibiting (Stand 03.132), and is available for pre-order via their worldwide distribution partners.</w:t>
      </w:r>
    </w:p>
    <w:p w14:paraId="4E822D6D" w14:textId="1E16B6E4" w:rsidR="00135D6E" w:rsidRPr="00135D6E" w:rsidRDefault="00135D6E" w:rsidP="002E36FB">
      <w:pPr>
        <w:spacing w:line="360" w:lineRule="auto"/>
        <w:rPr>
          <w:rFonts w:ascii="Verdana" w:hAnsi="Verdana"/>
          <w:sz w:val="20"/>
          <w:szCs w:val="20"/>
        </w:rPr>
      </w:pPr>
      <w:r w:rsidRPr="00135D6E">
        <w:rPr>
          <w:rFonts w:ascii="Verdana" w:hAnsi="Verdana"/>
          <w:sz w:val="20"/>
          <w:szCs w:val="20"/>
        </w:rPr>
        <w:t xml:space="preserve">For more information about Actisense </w:t>
      </w:r>
      <w:r w:rsidR="00DC250A">
        <w:rPr>
          <w:rFonts w:ascii="Verdana" w:hAnsi="Verdana"/>
          <w:sz w:val="20"/>
          <w:szCs w:val="20"/>
        </w:rPr>
        <w:t xml:space="preserve">and the new </w:t>
      </w:r>
      <w:r w:rsidR="00B6107A">
        <w:rPr>
          <w:rFonts w:ascii="Verdana" w:hAnsi="Verdana"/>
          <w:sz w:val="20"/>
          <w:szCs w:val="20"/>
        </w:rPr>
        <w:t>SBN-2,</w:t>
      </w:r>
      <w:r w:rsidR="00DC250A">
        <w:rPr>
          <w:rFonts w:ascii="Verdana" w:hAnsi="Verdana"/>
          <w:sz w:val="20"/>
          <w:szCs w:val="20"/>
        </w:rPr>
        <w:t xml:space="preserve"> </w:t>
      </w:r>
      <w:r w:rsidRPr="00135D6E">
        <w:rPr>
          <w:rFonts w:ascii="Verdana" w:hAnsi="Verdana"/>
          <w:sz w:val="20"/>
          <w:szCs w:val="20"/>
        </w:rPr>
        <w:t xml:space="preserve">visit: </w:t>
      </w:r>
      <w:hyperlink r:id="rId8" w:history="1">
        <w:r w:rsidRPr="00135D6E">
          <w:rPr>
            <w:rStyle w:val="Hyperlink"/>
            <w:rFonts w:ascii="Verdana" w:hAnsi="Verdana"/>
            <w:sz w:val="20"/>
            <w:szCs w:val="20"/>
          </w:rPr>
          <w:t>www.actisense.com</w:t>
        </w:r>
      </w:hyperlink>
      <w:r w:rsidRPr="00135D6E">
        <w:rPr>
          <w:rFonts w:ascii="Verdana" w:hAnsi="Verdana"/>
          <w:sz w:val="20"/>
          <w:szCs w:val="20"/>
        </w:rPr>
        <w:t>.</w:t>
      </w:r>
    </w:p>
    <w:p w14:paraId="1CA71C49" w14:textId="6BD81708" w:rsidR="00135D6E" w:rsidRPr="00135D6E" w:rsidRDefault="00135D6E" w:rsidP="002E36FB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b/>
          <w:sz w:val="20"/>
          <w:szCs w:val="20"/>
        </w:rPr>
      </w:pPr>
      <w:r w:rsidRPr="00135D6E">
        <w:rPr>
          <w:rFonts w:ascii="Verdana" w:hAnsi="Verdana"/>
          <w:b/>
          <w:sz w:val="20"/>
          <w:szCs w:val="20"/>
        </w:rPr>
        <w:t>Ends –</w:t>
      </w:r>
    </w:p>
    <w:p w14:paraId="3785FF30" w14:textId="38EC9137" w:rsidR="00135D6E" w:rsidRPr="00135D6E" w:rsidRDefault="00135D6E" w:rsidP="007171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35D6E">
        <w:rPr>
          <w:rFonts w:ascii="Verdana" w:hAnsi="Verdana"/>
          <w:sz w:val="20"/>
          <w:szCs w:val="20"/>
        </w:rPr>
        <w:t xml:space="preserve">To interview Phil Whitehurst or to find out more please contact </w:t>
      </w:r>
      <w:hyperlink r:id="rId9" w:history="1">
        <w:r w:rsidR="00073FC8" w:rsidRPr="00B161D9">
          <w:rPr>
            <w:rStyle w:val="Hyperlink"/>
            <w:rFonts w:ascii="Verdana" w:hAnsi="Verdana"/>
            <w:sz w:val="20"/>
            <w:szCs w:val="20"/>
          </w:rPr>
          <w:t>justin.cohen@actisense.com</w:t>
        </w:r>
      </w:hyperlink>
      <w:r w:rsidR="00073FC8">
        <w:rPr>
          <w:rFonts w:ascii="Verdana" w:hAnsi="Verdana"/>
          <w:sz w:val="20"/>
          <w:szCs w:val="20"/>
        </w:rPr>
        <w:t xml:space="preserve">. </w:t>
      </w:r>
    </w:p>
    <w:p w14:paraId="32B01D80" w14:textId="48DE3D4C" w:rsidR="00135D6E" w:rsidRPr="00135D6E" w:rsidRDefault="00135D6E" w:rsidP="007171D6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135D6E">
        <w:rPr>
          <w:rFonts w:ascii="Verdana" w:hAnsi="Verdana"/>
          <w:b/>
          <w:sz w:val="20"/>
          <w:szCs w:val="20"/>
        </w:rPr>
        <w:t>Editors Notes:</w:t>
      </w:r>
    </w:p>
    <w:p w14:paraId="70D175BA" w14:textId="23DA8933" w:rsidR="00135D6E" w:rsidRPr="00135D6E" w:rsidRDefault="00135D6E" w:rsidP="007171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35D6E">
        <w:rPr>
          <w:rFonts w:ascii="Verdana" w:hAnsi="Verdana"/>
          <w:sz w:val="20"/>
          <w:szCs w:val="20"/>
        </w:rPr>
        <w:t xml:space="preserve">Actisense, based in Poole, United Kingdom, was formed by Phil Whitehurst, a Chartered Electronics Engineer and established in 1997. Actisense has been creating intelligent marine electronic products that have seen them become recognised for their reliability </w:t>
      </w:r>
      <w:r w:rsidRPr="00135D6E">
        <w:rPr>
          <w:rFonts w:ascii="Verdana" w:hAnsi="Verdana"/>
          <w:sz w:val="20"/>
          <w:szCs w:val="20"/>
        </w:rPr>
        <w:lastRenderedPageBreak/>
        <w:t xml:space="preserve">both nationally and internationally. They are now exported to over </w:t>
      </w:r>
      <w:r w:rsidR="00C5665D">
        <w:rPr>
          <w:rFonts w:ascii="Verdana" w:hAnsi="Verdana"/>
          <w:sz w:val="20"/>
          <w:szCs w:val="20"/>
        </w:rPr>
        <w:t>8</w:t>
      </w:r>
      <w:r w:rsidRPr="00135D6E">
        <w:rPr>
          <w:rFonts w:ascii="Verdana" w:hAnsi="Verdana"/>
          <w:sz w:val="20"/>
          <w:szCs w:val="20"/>
        </w:rPr>
        <w:t>0 distributors in 40 countries worldwide.</w:t>
      </w:r>
    </w:p>
    <w:sectPr w:rsidR="00135D6E" w:rsidRPr="00135D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F764EC"/>
    <w:multiLevelType w:val="hybridMultilevel"/>
    <w:tmpl w:val="5E648CC6"/>
    <w:lvl w:ilvl="0" w:tplc="874E27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C73FD6"/>
    <w:multiLevelType w:val="hybridMultilevel"/>
    <w:tmpl w:val="FE54AA6E"/>
    <w:lvl w:ilvl="0" w:tplc="41DCF1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CxMDUyNjawMDc0MjdQ0lEKTi0uzszPAykwrgUAXmKZ9CwAAAA="/>
  </w:docVars>
  <w:rsids>
    <w:rsidRoot w:val="00135D6E"/>
    <w:rsid w:val="00073FC8"/>
    <w:rsid w:val="000E52B2"/>
    <w:rsid w:val="00135D6E"/>
    <w:rsid w:val="002E36FB"/>
    <w:rsid w:val="0032444A"/>
    <w:rsid w:val="00402668"/>
    <w:rsid w:val="00465FB3"/>
    <w:rsid w:val="00486444"/>
    <w:rsid w:val="004B572A"/>
    <w:rsid w:val="005872F5"/>
    <w:rsid w:val="006C7983"/>
    <w:rsid w:val="007171D6"/>
    <w:rsid w:val="00717970"/>
    <w:rsid w:val="0079283D"/>
    <w:rsid w:val="007A6115"/>
    <w:rsid w:val="007F2753"/>
    <w:rsid w:val="00800561"/>
    <w:rsid w:val="008E484E"/>
    <w:rsid w:val="00A62FED"/>
    <w:rsid w:val="00AD1F1D"/>
    <w:rsid w:val="00B30DD4"/>
    <w:rsid w:val="00B6107A"/>
    <w:rsid w:val="00C5665D"/>
    <w:rsid w:val="00DC250A"/>
    <w:rsid w:val="00E63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B1EEC"/>
  <w15:chartTrackingRefBased/>
  <w15:docId w15:val="{219D8AFA-579B-4EDD-9FD5-EEB662565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5D6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35D6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5D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tisense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ctisense.com/range/nmea-200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ctisense.com/product/a2k-sbn-2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justin.cohen@actisens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Justin Cohen</cp:lastModifiedBy>
  <cp:revision>6</cp:revision>
  <dcterms:created xsi:type="dcterms:W3CDTF">2019-09-23T10:32:00Z</dcterms:created>
  <dcterms:modified xsi:type="dcterms:W3CDTF">2019-09-23T14:01:00Z</dcterms:modified>
</cp:coreProperties>
</file>